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C675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C73083">
        <w:rPr>
          <w:b/>
          <w:sz w:val="20"/>
          <w:szCs w:val="20"/>
        </w:rPr>
        <w:t xml:space="preserve"> семестр 202</w:t>
      </w:r>
      <w:r w:rsidR="00D36DBD" w:rsidRPr="00C73083">
        <w:rPr>
          <w:b/>
          <w:sz w:val="20"/>
          <w:szCs w:val="20"/>
        </w:rPr>
        <w:t>2</w:t>
      </w:r>
      <w:r w:rsidR="001640C9"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="001640C9"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  <w:r w:rsidR="000266AE">
        <w:rPr>
          <w:b/>
          <w:sz w:val="20"/>
          <w:szCs w:val="20"/>
        </w:rPr>
        <w:t xml:space="preserve"> (западные языки)</w:t>
      </w:r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0266AE" w:rsidP="005F54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VIYa 2209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C6756C" w:rsidP="00B877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Второй иностранный язык (В</w:t>
            </w:r>
            <w:proofErr w:type="gramStart"/>
            <w:r w:rsidR="00B8772D">
              <w:rPr>
                <w:bCs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0266AE">
              <w:rPr>
                <w:bCs/>
                <w:sz w:val="20"/>
                <w:szCs w:val="20"/>
                <w:shd w:val="clear" w:color="auto" w:fill="FFFFFF"/>
              </w:rPr>
              <w:t>) (немецкий, западные языки</w:t>
            </w:r>
            <w:r w:rsidR="00390252" w:rsidRPr="00C73083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устный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505EFB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Сформировать </w:t>
            </w:r>
            <w:r w:rsidRPr="00C73083">
              <w:rPr>
                <w:sz w:val="20"/>
                <w:szCs w:val="20"/>
                <w:lang w:val="kk-KZ"/>
              </w:rPr>
              <w:t xml:space="preserve">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>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>. В</w:t>
            </w:r>
            <w:r w:rsidRPr="00C73083">
              <w:rPr>
                <w:sz w:val="20"/>
                <w:szCs w:val="20"/>
                <w:lang w:val="kk-KZ"/>
              </w:rPr>
              <w:t>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Pr="00C73083">
              <w:rPr>
                <w:sz w:val="20"/>
                <w:szCs w:val="20"/>
                <w:lang w:val="kk-KZ"/>
              </w:rPr>
              <w:t>Развить технические навыки и умения чтения и извлечения из текста информации (ознакомительное, изучающее  чтение).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5F54A4" w:rsidRPr="00C73083">
              <w:rPr>
                <w:sz w:val="20"/>
                <w:szCs w:val="20"/>
                <w:lang w:val="kk-KZ"/>
              </w:rPr>
              <w:t>Закрепить языковые</w:t>
            </w:r>
            <w:r w:rsidRPr="00C73083">
              <w:rPr>
                <w:sz w:val="20"/>
                <w:szCs w:val="20"/>
                <w:lang w:val="kk-KZ"/>
              </w:rPr>
              <w:t xml:space="preserve"> форм</w:t>
            </w:r>
            <w:r w:rsidR="005F54A4" w:rsidRPr="00C73083">
              <w:rPr>
                <w:sz w:val="20"/>
                <w:szCs w:val="20"/>
                <w:lang w:val="kk-KZ"/>
              </w:rPr>
              <w:t>ы и речевые образцы, позволяющие</w:t>
            </w:r>
            <w:r w:rsidRPr="00C73083">
              <w:rPr>
                <w:sz w:val="20"/>
                <w:szCs w:val="20"/>
                <w:lang w:val="kk-KZ"/>
              </w:rPr>
              <w:t xml:space="preserve"> правильно выражать мысли на иностранном языке.</w:t>
            </w:r>
          </w:p>
          <w:p w:rsidR="00390252" w:rsidRPr="00C73083" w:rsidRDefault="00390252" w:rsidP="00C857D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73083">
              <w:rPr>
                <w:sz w:val="20"/>
                <w:szCs w:val="20"/>
                <w:lang w:val="kk-KZ"/>
              </w:rPr>
              <w:t>Владеть приемами работы с  грамматикой, лексикой, необходимыми для будущей педагогической деятельности.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B8772D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торой иностранный язык </w:t>
            </w:r>
            <w:r w:rsidR="00F62D41">
              <w:rPr>
                <w:color w:val="000000"/>
                <w:sz w:val="20"/>
                <w:szCs w:val="20"/>
              </w:rPr>
              <w:t>(А</w:t>
            </w:r>
            <w:proofErr w:type="gramStart"/>
            <w:r w:rsidR="00F62D41">
              <w:rPr>
                <w:color w:val="000000"/>
                <w:sz w:val="20"/>
                <w:szCs w:val="20"/>
              </w:rPr>
              <w:t>1</w:t>
            </w:r>
            <w:proofErr w:type="gramEnd"/>
            <w:r w:rsidR="00F62D41">
              <w:rPr>
                <w:color w:val="000000"/>
                <w:sz w:val="20"/>
                <w:szCs w:val="20"/>
              </w:rPr>
              <w:t>,А2)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 w:rsidR="00F62D41">
              <w:rPr>
                <w:color w:val="000000"/>
                <w:sz w:val="20"/>
                <w:szCs w:val="20"/>
              </w:rPr>
              <w:t>торой иностранный язык (</w:t>
            </w:r>
            <w:r w:rsidR="00B8772D">
              <w:rPr>
                <w:color w:val="000000"/>
                <w:sz w:val="20"/>
                <w:szCs w:val="20"/>
              </w:rPr>
              <w:t>В</w:t>
            </w:r>
            <w:proofErr w:type="gramStart"/>
            <w:r w:rsidR="00B8772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73083">
              <w:rPr>
                <w:color w:val="000000"/>
                <w:sz w:val="20"/>
                <w:szCs w:val="20"/>
              </w:rPr>
              <w:t>)</w:t>
            </w:r>
          </w:p>
        </w:tc>
      </w:tr>
      <w:tr w:rsidR="00390252" w:rsidRPr="000266AE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1. Themen aktuell </w:t>
            </w:r>
            <w:r w:rsidRPr="00C73083">
              <w:rPr>
                <w:sz w:val="20"/>
                <w:szCs w:val="20"/>
              </w:rPr>
              <w:t>В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</w:t>
            </w:r>
            <w:r w:rsidR="000266AE">
              <w:rPr>
                <w:sz w:val="20"/>
                <w:szCs w:val="20"/>
                <w:lang w:val="de-DE"/>
              </w:rPr>
              <w:t xml:space="preserve">rbeitsbuch), </w:t>
            </w:r>
            <w:proofErr w:type="spellStart"/>
            <w:r w:rsidR="000266AE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0266AE">
              <w:rPr>
                <w:sz w:val="20"/>
                <w:szCs w:val="20"/>
                <w:lang w:val="de-DE"/>
              </w:rPr>
              <w:t xml:space="preserve"> Verlag, 201</w:t>
            </w:r>
            <w:r w:rsidR="000266AE" w:rsidRPr="000266AE">
              <w:rPr>
                <w:sz w:val="20"/>
                <w:szCs w:val="20"/>
                <w:lang w:val="de-DE"/>
              </w:rPr>
              <w:t>8</w:t>
            </w:r>
            <w:r w:rsidRPr="00C73083">
              <w:rPr>
                <w:sz w:val="20"/>
                <w:szCs w:val="20"/>
                <w:lang w:val="de-DE"/>
              </w:rPr>
              <w:t>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2. Netzwerk </w:t>
            </w:r>
            <w:r w:rsidRPr="00C73083">
              <w:rPr>
                <w:sz w:val="20"/>
                <w:szCs w:val="20"/>
              </w:rPr>
              <w:t>В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</w:t>
            </w:r>
            <w:r w:rsidR="000266AE">
              <w:rPr>
                <w:sz w:val="20"/>
                <w:szCs w:val="20"/>
                <w:lang w:val="de-DE"/>
              </w:rPr>
              <w:t>rbeitsbuch), Langenscheidt, 201</w:t>
            </w:r>
            <w:r w:rsidR="000266AE" w:rsidRPr="000266AE">
              <w:rPr>
                <w:sz w:val="20"/>
                <w:szCs w:val="20"/>
                <w:lang w:val="de-DE"/>
              </w:rPr>
              <w:t>8</w:t>
            </w:r>
            <w:r w:rsidRPr="00C73083">
              <w:rPr>
                <w:sz w:val="20"/>
                <w:szCs w:val="20"/>
                <w:lang w:val="de-DE"/>
              </w:rPr>
              <w:t>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3. Optimal  </w:t>
            </w:r>
            <w:r w:rsidRPr="00C73083">
              <w:rPr>
                <w:sz w:val="20"/>
                <w:szCs w:val="20"/>
              </w:rPr>
              <w:t>В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Langenscheidt, Berlin und München, 2018.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C73083">
              <w:rPr>
                <w:sz w:val="20"/>
                <w:szCs w:val="20"/>
              </w:rPr>
              <w:t>Б.М.Завъялова</w:t>
            </w:r>
            <w:proofErr w:type="spellEnd"/>
            <w:r w:rsidRPr="00C73083">
              <w:rPr>
                <w:sz w:val="20"/>
                <w:szCs w:val="20"/>
              </w:rPr>
              <w:t>. Практический курс немец</w:t>
            </w:r>
            <w:r w:rsidR="000266AE">
              <w:rPr>
                <w:sz w:val="20"/>
                <w:szCs w:val="20"/>
              </w:rPr>
              <w:t>кого языка. «</w:t>
            </w:r>
            <w:proofErr w:type="spellStart"/>
            <w:r w:rsidR="000266AE">
              <w:rPr>
                <w:sz w:val="20"/>
                <w:szCs w:val="20"/>
              </w:rPr>
              <w:t>Юрайт</w:t>
            </w:r>
            <w:proofErr w:type="gramStart"/>
            <w:r w:rsidR="000266AE">
              <w:rPr>
                <w:sz w:val="20"/>
                <w:szCs w:val="20"/>
              </w:rPr>
              <w:t>»М</w:t>
            </w:r>
            <w:proofErr w:type="gramEnd"/>
            <w:r w:rsidR="000266AE">
              <w:rPr>
                <w:sz w:val="20"/>
                <w:szCs w:val="20"/>
              </w:rPr>
              <w:t>осква</w:t>
            </w:r>
            <w:proofErr w:type="spellEnd"/>
            <w:r w:rsidR="000266AE">
              <w:rPr>
                <w:sz w:val="20"/>
                <w:szCs w:val="20"/>
              </w:rPr>
              <w:t>,  2019</w:t>
            </w:r>
            <w:r w:rsidRPr="00C73083">
              <w:rPr>
                <w:sz w:val="20"/>
                <w:szCs w:val="20"/>
              </w:rPr>
              <w:t>.</w:t>
            </w:r>
          </w:p>
          <w:p w:rsidR="004F6DA9" w:rsidRPr="00C73083" w:rsidRDefault="004F6DA9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</w:rPr>
            </w:pPr>
            <w:r w:rsidRPr="00C73083">
              <w:rPr>
                <w:sz w:val="20"/>
                <w:szCs w:val="20"/>
              </w:rPr>
              <w:t xml:space="preserve">5. </w:t>
            </w:r>
            <w:proofErr w:type="spellStart"/>
            <w:r w:rsidRPr="00C73083">
              <w:rPr>
                <w:sz w:val="20"/>
                <w:szCs w:val="20"/>
              </w:rPr>
              <w:t>В.С.Попов</w:t>
            </w:r>
            <w:proofErr w:type="spellEnd"/>
            <w:r w:rsidRPr="00C73083">
              <w:rPr>
                <w:sz w:val="20"/>
                <w:szCs w:val="20"/>
              </w:rPr>
              <w:t>. 222 правила современного немецкого языка</w:t>
            </w:r>
            <w:r w:rsidR="000266AE">
              <w:rPr>
                <w:sz w:val="20"/>
                <w:szCs w:val="20"/>
              </w:rPr>
              <w:t xml:space="preserve">. </w:t>
            </w:r>
            <w:proofErr w:type="spellStart"/>
            <w:r w:rsidR="000266AE">
              <w:rPr>
                <w:sz w:val="20"/>
                <w:szCs w:val="20"/>
              </w:rPr>
              <w:t>Гум</w:t>
            </w:r>
            <w:proofErr w:type="spellEnd"/>
            <w:r w:rsidR="000266AE">
              <w:rPr>
                <w:sz w:val="20"/>
                <w:szCs w:val="20"/>
              </w:rPr>
              <w:t>. Изд. Центр «</w:t>
            </w:r>
            <w:proofErr w:type="spellStart"/>
            <w:r w:rsidR="000266AE">
              <w:rPr>
                <w:sz w:val="20"/>
                <w:szCs w:val="20"/>
              </w:rPr>
              <w:t>Владос</w:t>
            </w:r>
            <w:proofErr w:type="spellEnd"/>
            <w:r w:rsidR="000266AE">
              <w:rPr>
                <w:sz w:val="20"/>
                <w:szCs w:val="20"/>
              </w:rPr>
              <w:t>», 2019</w:t>
            </w:r>
            <w:bookmarkStart w:id="0" w:name="_GoBack"/>
            <w:bookmarkEnd w:id="0"/>
            <w:r w:rsidRPr="00C73083">
              <w:rPr>
                <w:sz w:val="20"/>
                <w:szCs w:val="20"/>
              </w:rPr>
              <w:t>.</w:t>
            </w:r>
            <w:r w:rsidRPr="00C7308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F54A4" w:rsidRPr="00C73083" w:rsidRDefault="005F54A4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Pr="00C73083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C73083" w:rsidRPr="00C73083" w:rsidRDefault="00C73083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C73083" w:rsidTr="003A4E0C">
        <w:tc>
          <w:tcPr>
            <w:tcW w:w="97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:rsidR="00D36DBD" w:rsidRPr="00C73083" w:rsidRDefault="003A4E0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058BD" w:rsidRPr="00B8772D" w:rsidTr="00B8772D">
        <w:trPr>
          <w:trHeight w:val="524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058BD" w:rsidRPr="00B8772D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="00B8772D"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 w:rsidR="00B8772D"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="00B8772D" w:rsidRPr="000266AE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B8772D" w:rsidTr="00C73083">
        <w:trPr>
          <w:trHeight w:val="504"/>
        </w:trPr>
        <w:tc>
          <w:tcPr>
            <w:tcW w:w="971" w:type="dxa"/>
            <w:vMerge w:val="restart"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C73083" w:rsidTr="001E5771">
        <w:trPr>
          <w:trHeight w:val="514"/>
        </w:trPr>
        <w:tc>
          <w:tcPr>
            <w:tcW w:w="971" w:type="dxa"/>
            <w:vMerge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0266AE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0266AE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0266AE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 СРС</w:t>
            </w:r>
            <w:proofErr w:type="gramStart"/>
            <w:r w:rsidRPr="00C73083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C73083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4F14D8">
        <w:trPr>
          <w:trHeight w:val="47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98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5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8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42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75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0E51AC" w:rsidRPr="00C73083" w:rsidTr="00C73083">
        <w:trPr>
          <w:trHeight w:val="158"/>
        </w:trPr>
        <w:tc>
          <w:tcPr>
            <w:tcW w:w="97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058BD" w:rsidRPr="00C73083" w:rsidTr="001E5771">
        <w:trPr>
          <w:trHeight w:val="33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65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2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6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1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C73083">
        <w:trPr>
          <w:trHeight w:val="414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5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454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180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E51AC" w:rsidRPr="00C73083" w:rsidTr="00364F48">
        <w:tc>
          <w:tcPr>
            <w:tcW w:w="8364" w:type="dxa"/>
            <w:gridSpan w:val="2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FB" w:rsidRDefault="00505EFB" w:rsidP="004C6A23">
      <w:r>
        <w:separator/>
      </w:r>
    </w:p>
  </w:endnote>
  <w:endnote w:type="continuationSeparator" w:id="0">
    <w:p w:rsidR="00505EFB" w:rsidRDefault="00505EFB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FB" w:rsidRDefault="00505EFB" w:rsidP="004C6A23">
      <w:r>
        <w:separator/>
      </w:r>
    </w:p>
  </w:footnote>
  <w:footnote w:type="continuationSeparator" w:id="0">
    <w:p w:rsidR="00505EFB" w:rsidRDefault="00505EFB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266A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2F3EAC"/>
    <w:rsid w:val="0030728E"/>
    <w:rsid w:val="00323280"/>
    <w:rsid w:val="00323908"/>
    <w:rsid w:val="003762AA"/>
    <w:rsid w:val="00377B71"/>
    <w:rsid w:val="00390252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05EFB"/>
    <w:rsid w:val="00541D7F"/>
    <w:rsid w:val="00577164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16BF8"/>
    <w:rsid w:val="00923E03"/>
    <w:rsid w:val="0092481B"/>
    <w:rsid w:val="0099766F"/>
    <w:rsid w:val="009B044B"/>
    <w:rsid w:val="009E2A95"/>
    <w:rsid w:val="00A0357A"/>
    <w:rsid w:val="00A40781"/>
    <w:rsid w:val="00A46B07"/>
    <w:rsid w:val="00A72D3C"/>
    <w:rsid w:val="00AC0B9C"/>
    <w:rsid w:val="00AD0228"/>
    <w:rsid w:val="00B04479"/>
    <w:rsid w:val="00B47334"/>
    <w:rsid w:val="00B56B9B"/>
    <w:rsid w:val="00B8772D"/>
    <w:rsid w:val="00BB32DC"/>
    <w:rsid w:val="00BD09CB"/>
    <w:rsid w:val="00BD4AB4"/>
    <w:rsid w:val="00C41C08"/>
    <w:rsid w:val="00C46CAD"/>
    <w:rsid w:val="00C6563C"/>
    <w:rsid w:val="00C6756C"/>
    <w:rsid w:val="00C73083"/>
    <w:rsid w:val="00CA458D"/>
    <w:rsid w:val="00CC59D8"/>
    <w:rsid w:val="00CE49C5"/>
    <w:rsid w:val="00CF26E9"/>
    <w:rsid w:val="00D36DBD"/>
    <w:rsid w:val="00D4478E"/>
    <w:rsid w:val="00D72616"/>
    <w:rsid w:val="00D85871"/>
    <w:rsid w:val="00E17B49"/>
    <w:rsid w:val="00E47263"/>
    <w:rsid w:val="00E9615B"/>
    <w:rsid w:val="00EB5722"/>
    <w:rsid w:val="00EC3CF4"/>
    <w:rsid w:val="00ED0B08"/>
    <w:rsid w:val="00EF2040"/>
    <w:rsid w:val="00EF5665"/>
    <w:rsid w:val="00F058BD"/>
    <w:rsid w:val="00F10360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35</cp:revision>
  <cp:lastPrinted>2022-06-22T06:04:00Z</cp:lastPrinted>
  <dcterms:created xsi:type="dcterms:W3CDTF">2022-06-22T05:26:00Z</dcterms:created>
  <dcterms:modified xsi:type="dcterms:W3CDTF">2023-01-12T05:28:00Z</dcterms:modified>
</cp:coreProperties>
</file>